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BFF4" w14:textId="13C8AC43" w:rsidR="00903266" w:rsidRPr="00903266" w:rsidRDefault="00903266" w:rsidP="00903266">
      <w:pPr>
        <w:jc w:val="center"/>
        <w:rPr>
          <w:b/>
          <w:bCs/>
          <w:sz w:val="52"/>
          <w:szCs w:val="52"/>
        </w:rPr>
      </w:pPr>
      <w:r w:rsidRPr="00903266">
        <w:rPr>
          <w:b/>
          <w:bCs/>
          <w:sz w:val="52"/>
          <w:szCs w:val="52"/>
        </w:rPr>
        <w:t>Liste du matériel</w:t>
      </w:r>
    </w:p>
    <w:p w14:paraId="6399CD0F" w14:textId="3E430E15" w:rsidR="00903266" w:rsidRDefault="00903266" w:rsidP="0090326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!!!Attention!!!</w:t>
      </w:r>
    </w:p>
    <w:p w14:paraId="6EF48AD1" w14:textId="2AFE6179" w:rsidR="00903266" w:rsidRPr="00903266" w:rsidRDefault="00903266" w:rsidP="00903266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Tout le matériel emporté doit pouvoir tenir dans un seul </w:t>
      </w:r>
      <w:r w:rsidRPr="009F42BB">
        <w:rPr>
          <w:b/>
          <w:bCs/>
          <w:color w:val="FF0000"/>
          <w:sz w:val="40"/>
          <w:szCs w:val="40"/>
          <w:u w:val="single"/>
        </w:rPr>
        <w:t>sac à dos</w:t>
      </w:r>
    </w:p>
    <w:p w14:paraId="1DCD777F" w14:textId="6E6E17E1" w:rsidR="00903266" w:rsidRDefault="00903266" w:rsidP="00903266">
      <w:pPr>
        <w:jc w:val="center"/>
        <w:rPr>
          <w:sz w:val="40"/>
          <w:szCs w:val="40"/>
        </w:rPr>
      </w:pPr>
    </w:p>
    <w:p w14:paraId="1096FD4A" w14:textId="77777777" w:rsidR="00903266" w:rsidRPr="00903266" w:rsidRDefault="00903266" w:rsidP="00903266">
      <w:pPr>
        <w:jc w:val="center"/>
        <w:rPr>
          <w:sz w:val="28"/>
          <w:szCs w:val="28"/>
        </w:rPr>
      </w:pPr>
    </w:p>
    <w:p w14:paraId="7C17D5EE" w14:textId="77777777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Sac de couchage </w:t>
      </w:r>
    </w:p>
    <w:p w14:paraId="28A817AE" w14:textId="530EE67B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>- Couverture (</w:t>
      </w:r>
      <w:r w:rsidR="009F42BB">
        <w:rPr>
          <w:sz w:val="28"/>
          <w:szCs w:val="28"/>
        </w:rPr>
        <w:t xml:space="preserve">facultative mais </w:t>
      </w:r>
      <w:r w:rsidRPr="00903266">
        <w:rPr>
          <w:sz w:val="28"/>
          <w:szCs w:val="28"/>
        </w:rPr>
        <w:t xml:space="preserve">il risque de faire froid) </w:t>
      </w:r>
    </w:p>
    <w:p w14:paraId="69F4B352" w14:textId="77777777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Veste chaude et imperméable </w:t>
      </w:r>
    </w:p>
    <w:p w14:paraId="169A7ED3" w14:textId="77777777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Bottines et baskets </w:t>
      </w:r>
    </w:p>
    <w:p w14:paraId="0FA9C78B" w14:textId="010650FB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Vêtements chauds </w:t>
      </w:r>
      <w:r>
        <w:rPr>
          <w:sz w:val="28"/>
          <w:szCs w:val="28"/>
        </w:rPr>
        <w:t xml:space="preserve">et sportifs </w:t>
      </w:r>
      <w:r w:rsidR="009F42BB">
        <w:rPr>
          <w:sz w:val="28"/>
          <w:szCs w:val="28"/>
        </w:rPr>
        <w:t>en suffisance pour la durée du séjour</w:t>
      </w:r>
    </w:p>
    <w:p w14:paraId="0C9FB7C6" w14:textId="1CC74B6A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Nécessaire de toilette + essuies </w:t>
      </w:r>
    </w:p>
    <w:p w14:paraId="1E22B038" w14:textId="16DF883F" w:rsidR="00903266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>- Lampe torche + gourde</w:t>
      </w:r>
      <w:r>
        <w:rPr>
          <w:sz w:val="28"/>
          <w:szCs w:val="28"/>
        </w:rPr>
        <w:t xml:space="preserve"> + gamelle + couverts</w:t>
      </w:r>
      <w:r w:rsidRPr="00903266">
        <w:rPr>
          <w:sz w:val="28"/>
          <w:szCs w:val="28"/>
        </w:rPr>
        <w:t xml:space="preserve"> </w:t>
      </w:r>
    </w:p>
    <w:p w14:paraId="27D09BF2" w14:textId="4DD2965A" w:rsid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- </w:t>
      </w:r>
      <w:r>
        <w:rPr>
          <w:sz w:val="28"/>
          <w:szCs w:val="28"/>
        </w:rPr>
        <w:t>« </w:t>
      </w:r>
      <w:r w:rsidRPr="00903266">
        <w:rPr>
          <w:sz w:val="28"/>
          <w:szCs w:val="28"/>
        </w:rPr>
        <w:t xml:space="preserve">Tenue de soirée </w:t>
      </w:r>
      <w:r>
        <w:rPr>
          <w:sz w:val="28"/>
          <w:szCs w:val="28"/>
        </w:rPr>
        <w:t>»</w:t>
      </w:r>
    </w:p>
    <w:p w14:paraId="1D585E28" w14:textId="77777777" w:rsidR="00903266" w:rsidRPr="00903266" w:rsidRDefault="00903266">
      <w:pPr>
        <w:rPr>
          <w:sz w:val="28"/>
          <w:szCs w:val="28"/>
        </w:rPr>
      </w:pPr>
    </w:p>
    <w:p w14:paraId="265589FC" w14:textId="33CF03C6" w:rsidR="00854CC9" w:rsidRPr="00903266" w:rsidRDefault="00903266">
      <w:pPr>
        <w:rPr>
          <w:sz w:val="28"/>
          <w:szCs w:val="28"/>
        </w:rPr>
      </w:pPr>
      <w:r w:rsidRPr="00903266">
        <w:rPr>
          <w:sz w:val="28"/>
          <w:szCs w:val="28"/>
        </w:rPr>
        <w:t xml:space="preserve">Nous vous conseillons de marquer tout le matériel. Les objets de valeur (appareil photos, Gsm, mp3, bijoux, </w:t>
      </w:r>
      <w:proofErr w:type="gramStart"/>
      <w:r w:rsidRPr="00903266">
        <w:rPr>
          <w:sz w:val="28"/>
          <w:szCs w:val="28"/>
        </w:rPr>
        <w:t>etc...</w:t>
      </w:r>
      <w:proofErr w:type="gramEnd"/>
      <w:r w:rsidRPr="00903266">
        <w:rPr>
          <w:sz w:val="28"/>
          <w:szCs w:val="28"/>
        </w:rPr>
        <w:t>) sont sous l’entière responsabilité du participant En aucun cas l’ASBL Les Baroudeurs ne pourra être tenue pour responsable d’éventuelles pertes, vols ou dégradations de ces objets.</w:t>
      </w:r>
    </w:p>
    <w:sectPr w:rsidR="00854CC9" w:rsidRPr="0090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66"/>
    <w:rsid w:val="004F6455"/>
    <w:rsid w:val="00854CC9"/>
    <w:rsid w:val="00903266"/>
    <w:rsid w:val="009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B50"/>
  <w15:chartTrackingRefBased/>
  <w15:docId w15:val="{31E43B0B-006B-4FEF-B5BA-E7A4AEEF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Beeckmans</dc:creator>
  <cp:keywords/>
  <dc:description/>
  <cp:lastModifiedBy>Axel Erre</cp:lastModifiedBy>
  <cp:revision>2</cp:revision>
  <cp:lastPrinted>2022-10-03T14:33:00Z</cp:lastPrinted>
  <dcterms:created xsi:type="dcterms:W3CDTF">2023-09-18T14:34:00Z</dcterms:created>
  <dcterms:modified xsi:type="dcterms:W3CDTF">2023-09-18T14:34:00Z</dcterms:modified>
</cp:coreProperties>
</file>